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E0" w:rsidRDefault="008877E0" w:rsidP="008877E0">
      <w:pPr>
        <w:ind w:hanging="851"/>
        <w:jc w:val="center"/>
        <w:rPr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8D7145A" wp14:editId="4E34AB05">
            <wp:extent cx="769620" cy="769620"/>
            <wp:effectExtent l="0" t="0" r="0" b="0"/>
            <wp:docPr id="1" name="Рисунок 1" descr="Нашивка герб України PVC великий кольоров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шивка герб України PVC великий кольоров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7E0" w:rsidRDefault="008877E0" w:rsidP="008877E0">
      <w:pPr>
        <w:ind w:hanging="851"/>
        <w:jc w:val="center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Міністерство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освіти</w:t>
      </w:r>
      <w:proofErr w:type="spellEnd"/>
      <w:r>
        <w:rPr>
          <w:bCs/>
          <w:sz w:val="24"/>
          <w:szCs w:val="24"/>
        </w:rPr>
        <w:t xml:space="preserve"> і науки </w:t>
      </w:r>
      <w:proofErr w:type="spellStart"/>
      <w:r>
        <w:rPr>
          <w:bCs/>
          <w:sz w:val="24"/>
          <w:szCs w:val="24"/>
        </w:rPr>
        <w:t>України</w:t>
      </w:r>
      <w:proofErr w:type="spellEnd"/>
    </w:p>
    <w:p w:rsidR="008877E0" w:rsidRDefault="008877E0" w:rsidP="008877E0">
      <w:pPr>
        <w:spacing w:line="240" w:lineRule="atLeast"/>
        <w:ind w:hanging="851"/>
        <w:jc w:val="center"/>
        <w:rPr>
          <w:bCs/>
          <w:sz w:val="24"/>
          <w:szCs w:val="24"/>
          <w:lang w:val="uk-UA"/>
        </w:rPr>
      </w:pPr>
      <w:proofErr w:type="spellStart"/>
      <w:r>
        <w:rPr>
          <w:bCs/>
          <w:sz w:val="24"/>
          <w:szCs w:val="24"/>
        </w:rPr>
        <w:t>Кинашівськ</w:t>
      </w:r>
      <w:proofErr w:type="spellEnd"/>
      <w:r>
        <w:rPr>
          <w:bCs/>
          <w:sz w:val="24"/>
          <w:szCs w:val="24"/>
          <w:lang w:val="uk-UA"/>
        </w:rPr>
        <w:t>а гімназія</w:t>
      </w:r>
    </w:p>
    <w:p w:rsidR="008877E0" w:rsidRPr="00A036F4" w:rsidRDefault="008877E0" w:rsidP="008877E0">
      <w:pPr>
        <w:keepNext/>
        <w:spacing w:line="240" w:lineRule="atLeast"/>
        <w:ind w:hanging="851"/>
        <w:jc w:val="center"/>
        <w:outlineLvl w:val="1"/>
        <w:rPr>
          <w:rFonts w:eastAsia="Calibri"/>
          <w:bCs/>
          <w:sz w:val="24"/>
          <w:szCs w:val="24"/>
          <w:lang w:val="uk-UA"/>
        </w:rPr>
      </w:pPr>
      <w:r w:rsidRPr="00A036F4">
        <w:rPr>
          <w:rFonts w:eastAsia="Calibri"/>
          <w:bCs/>
          <w:sz w:val="24"/>
          <w:szCs w:val="24"/>
          <w:lang w:val="uk-UA"/>
        </w:rPr>
        <w:t>Тульчинської міської ради Вінницької області</w:t>
      </w:r>
    </w:p>
    <w:p w:rsidR="008877E0" w:rsidRPr="00A036F4" w:rsidRDefault="008877E0" w:rsidP="008877E0">
      <w:pPr>
        <w:spacing w:line="240" w:lineRule="atLeast"/>
        <w:ind w:hanging="851"/>
        <w:jc w:val="center"/>
        <w:rPr>
          <w:sz w:val="24"/>
          <w:szCs w:val="24"/>
          <w:lang w:val="uk-UA"/>
        </w:rPr>
      </w:pPr>
      <w:r w:rsidRPr="00A036F4">
        <w:rPr>
          <w:sz w:val="24"/>
          <w:szCs w:val="24"/>
          <w:lang w:val="uk-UA"/>
        </w:rPr>
        <w:t xml:space="preserve">вул. </w:t>
      </w:r>
      <w:r>
        <w:rPr>
          <w:sz w:val="24"/>
          <w:szCs w:val="24"/>
          <w:lang w:val="uk-UA"/>
        </w:rPr>
        <w:t xml:space="preserve">Андрія </w:t>
      </w:r>
      <w:proofErr w:type="spellStart"/>
      <w:r>
        <w:rPr>
          <w:sz w:val="24"/>
          <w:szCs w:val="24"/>
          <w:lang w:val="uk-UA"/>
        </w:rPr>
        <w:t>Ведешина</w:t>
      </w:r>
      <w:proofErr w:type="spellEnd"/>
      <w:r w:rsidRPr="00A036F4">
        <w:rPr>
          <w:sz w:val="24"/>
          <w:szCs w:val="24"/>
          <w:lang w:val="uk-UA"/>
        </w:rPr>
        <w:t xml:space="preserve">, 161,  с. </w:t>
      </w:r>
      <w:proofErr w:type="spellStart"/>
      <w:r w:rsidRPr="00A036F4">
        <w:rPr>
          <w:sz w:val="24"/>
          <w:szCs w:val="24"/>
          <w:lang w:val="uk-UA"/>
        </w:rPr>
        <w:t>Кинашів</w:t>
      </w:r>
      <w:proofErr w:type="spellEnd"/>
      <w:r w:rsidRPr="00A036F4">
        <w:rPr>
          <w:sz w:val="24"/>
          <w:szCs w:val="24"/>
          <w:lang w:val="uk-UA"/>
        </w:rPr>
        <w:t>, Тульчинського району, Вінницької області, 23607</w:t>
      </w:r>
    </w:p>
    <w:p w:rsidR="008877E0" w:rsidRPr="00A036F4" w:rsidRDefault="008877E0" w:rsidP="008877E0">
      <w:pPr>
        <w:spacing w:line="240" w:lineRule="atLeast"/>
        <w:ind w:hanging="851"/>
        <w:jc w:val="center"/>
        <w:rPr>
          <w:sz w:val="24"/>
          <w:szCs w:val="24"/>
          <w:lang w:val="uk-UA"/>
        </w:rPr>
      </w:pPr>
      <w:proofErr w:type="spellStart"/>
      <w:r w:rsidRPr="00A036F4">
        <w:rPr>
          <w:sz w:val="24"/>
          <w:szCs w:val="24"/>
          <w:lang w:val="uk-UA"/>
        </w:rPr>
        <w:t>тел</w:t>
      </w:r>
      <w:proofErr w:type="spellEnd"/>
      <w:r w:rsidRPr="00A036F4">
        <w:rPr>
          <w:sz w:val="24"/>
          <w:szCs w:val="24"/>
          <w:lang w:val="uk-UA"/>
        </w:rPr>
        <w:t>. 0</w:t>
      </w:r>
      <w:r>
        <w:rPr>
          <w:sz w:val="24"/>
          <w:szCs w:val="24"/>
          <w:lang w:val="uk-UA"/>
        </w:rPr>
        <w:t>969725693</w:t>
      </w:r>
      <w:r w:rsidRPr="00A036F4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en-US"/>
        </w:rPr>
        <w:t>e</w:t>
      </w:r>
      <w:r w:rsidRPr="00A036F4">
        <w:rPr>
          <w:sz w:val="24"/>
          <w:szCs w:val="24"/>
          <w:lang w:val="uk-UA"/>
        </w:rPr>
        <w:t>-</w:t>
      </w:r>
      <w:r>
        <w:rPr>
          <w:sz w:val="24"/>
          <w:szCs w:val="24"/>
          <w:lang w:val="en-US"/>
        </w:rPr>
        <w:t>mail</w:t>
      </w:r>
      <w:r w:rsidRPr="00A036F4">
        <w:rPr>
          <w:sz w:val="24"/>
          <w:szCs w:val="24"/>
          <w:lang w:val="uk-UA"/>
        </w:rPr>
        <w:t xml:space="preserve">: </w:t>
      </w:r>
      <w:hyperlink r:id="rId6" w:history="1">
        <w:r>
          <w:rPr>
            <w:rStyle w:val="a3"/>
            <w:rFonts w:eastAsia="Calibri"/>
            <w:sz w:val="24"/>
            <w:szCs w:val="24"/>
            <w:lang w:val="en-US"/>
          </w:rPr>
          <w:t>Kinashev</w:t>
        </w:r>
        <w:r w:rsidRPr="00A036F4">
          <w:rPr>
            <w:rStyle w:val="a3"/>
            <w:rFonts w:eastAsia="Calibri"/>
            <w:sz w:val="24"/>
            <w:szCs w:val="24"/>
            <w:lang w:val="uk-UA"/>
          </w:rPr>
          <w:t>@</w:t>
        </w:r>
        <w:r>
          <w:rPr>
            <w:rStyle w:val="a3"/>
            <w:rFonts w:eastAsia="Calibri"/>
            <w:sz w:val="24"/>
            <w:szCs w:val="24"/>
            <w:lang w:val="en-US"/>
          </w:rPr>
          <w:t>i</w:t>
        </w:r>
        <w:r w:rsidRPr="00A036F4">
          <w:rPr>
            <w:rStyle w:val="a3"/>
            <w:rFonts w:eastAsia="Calibri"/>
            <w:sz w:val="24"/>
            <w:szCs w:val="24"/>
            <w:lang w:val="uk-UA"/>
          </w:rPr>
          <w:t>.</w:t>
        </w:r>
        <w:proofErr w:type="spellStart"/>
        <w:r>
          <w:rPr>
            <w:rStyle w:val="a3"/>
            <w:rFonts w:eastAsia="Calibri"/>
            <w:sz w:val="24"/>
            <w:szCs w:val="24"/>
            <w:lang w:val="en-US"/>
          </w:rPr>
          <w:t>ua</w:t>
        </w:r>
        <w:proofErr w:type="spellEnd"/>
      </w:hyperlink>
      <w:r w:rsidRPr="00A036F4">
        <w:rPr>
          <w:sz w:val="24"/>
          <w:szCs w:val="24"/>
          <w:lang w:val="uk-UA"/>
        </w:rPr>
        <w:t xml:space="preserve">  Код ЄДРПОУ  21723487</w:t>
      </w:r>
    </w:p>
    <w:p w:rsidR="008877E0" w:rsidRDefault="008877E0" w:rsidP="008877E0">
      <w:pPr>
        <w:spacing w:line="120" w:lineRule="auto"/>
        <w:jc w:val="center"/>
        <w:rPr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591AEFD" wp14:editId="50F30763">
                <wp:simplePos x="0" y="0"/>
                <wp:positionH relativeFrom="column">
                  <wp:posOffset>727710</wp:posOffset>
                </wp:positionH>
                <wp:positionV relativeFrom="paragraph">
                  <wp:posOffset>47625</wp:posOffset>
                </wp:positionV>
                <wp:extent cx="56769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ACC8A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pt,3.75pt" to="504.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" o:allowincell="f" strokeweight="3pt">
                <v:stroke startarrowwidth="narrow" startarrowlength="short" endarrowwidth="narrow" endarrowlength="short" linestyle="thinThin"/>
              </v:line>
            </w:pict>
          </mc:Fallback>
        </mc:AlternateContent>
      </w:r>
    </w:p>
    <w:p w:rsidR="008877E0" w:rsidRDefault="008877E0" w:rsidP="008877E0">
      <w:pPr>
        <w:rPr>
          <w:sz w:val="24"/>
          <w:szCs w:val="24"/>
          <w:lang w:val="uk-UA"/>
        </w:rPr>
      </w:pPr>
    </w:p>
    <w:p w:rsidR="008877E0" w:rsidRDefault="008877E0" w:rsidP="008877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</w:p>
    <w:p w:rsidR="008877E0" w:rsidRDefault="008877E0" w:rsidP="008877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29 серпня  2025р.                                                                           № </w:t>
      </w:r>
    </w:p>
    <w:p w:rsidR="008877E0" w:rsidRDefault="008877E0" w:rsidP="008877E0">
      <w:pPr>
        <w:jc w:val="both"/>
        <w:rPr>
          <w:sz w:val="28"/>
          <w:szCs w:val="28"/>
          <w:lang w:val="uk-UA"/>
        </w:rPr>
      </w:pPr>
    </w:p>
    <w:p w:rsidR="008877E0" w:rsidRPr="008877E0" w:rsidRDefault="008877E0" w:rsidP="008877E0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33333"/>
          <w:sz w:val="21"/>
          <w:szCs w:val="21"/>
          <w:lang w:val="uk-UA"/>
        </w:rPr>
      </w:pPr>
      <w:r w:rsidRPr="008877E0">
        <w:rPr>
          <w:color w:val="000000"/>
          <w:sz w:val="24"/>
          <w:szCs w:val="24"/>
          <w:bdr w:val="none" w:sz="0" w:space="0" w:color="auto" w:frame="1"/>
          <w:lang w:val="uk-UA"/>
        </w:rPr>
        <w:t>Про організацію сімейної (домашньої)</w:t>
      </w:r>
      <w:r w:rsidRPr="008877E0">
        <w:rPr>
          <w:rFonts w:ascii="Calibri" w:hAnsi="Calibri" w:cs="Calibri"/>
          <w:color w:val="333333"/>
          <w:sz w:val="22"/>
          <w:szCs w:val="22"/>
          <w:bdr w:val="none" w:sz="0" w:space="0" w:color="auto" w:frame="1"/>
          <w:lang w:val="uk-UA"/>
        </w:rPr>
        <w:br/>
      </w:r>
      <w:r w:rsidRPr="008877E0">
        <w:rPr>
          <w:color w:val="000000"/>
          <w:sz w:val="24"/>
          <w:szCs w:val="24"/>
          <w:bdr w:val="none" w:sz="0" w:space="0" w:color="auto" w:frame="1"/>
          <w:lang w:val="uk-UA"/>
        </w:rPr>
        <w:t>форми здобуття загальної середньої освіти</w:t>
      </w:r>
    </w:p>
    <w:p w:rsidR="008877E0" w:rsidRPr="008877E0" w:rsidRDefault="008877E0" w:rsidP="008877E0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8877E0">
        <w:rPr>
          <w:rFonts w:ascii="Arial" w:hAnsi="Arial" w:cs="Arial"/>
          <w:color w:val="333333"/>
          <w:sz w:val="21"/>
          <w:szCs w:val="21"/>
          <w:lang w:val="uk-UA"/>
        </w:rPr>
        <w:br/>
      </w:r>
      <w:r w:rsidRPr="008877E0">
        <w:rPr>
          <w:color w:val="000000"/>
          <w:sz w:val="24"/>
          <w:szCs w:val="24"/>
          <w:bdr w:val="none" w:sz="0" w:space="0" w:color="auto" w:frame="1"/>
          <w:lang w:val="uk-UA"/>
        </w:rPr>
        <w:t>Згідно із Законом України «Про освіту», «Про загальну середню освіту», керуючись</w:t>
      </w:r>
      <w:r w:rsidRPr="008877E0">
        <w:rPr>
          <w:color w:val="000000"/>
          <w:sz w:val="24"/>
          <w:szCs w:val="24"/>
          <w:bdr w:val="none" w:sz="0" w:space="0" w:color="auto" w:frame="1"/>
        </w:rPr>
        <w:t> </w:t>
      </w:r>
      <w:r w:rsidRPr="008877E0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Положенням про індивідуальну форму здобуття загальної середньої освіти затвердженого наказом Міністерства освіти і науки України від 12.01.2016 №8, зареєстрованого в Міністерстві юстиції України 03 лютого 2016 р. за № 184/28314, наказом Міністерства освіти і науки України від 10.07.2019 № 955 «Про внесення змін до наказу міністерства освіти і науки України 12.01.2016 №8», зареєстрованого в Міністерстві юстиції України 02.08.2019 №852/33823, листом Міністерства освіти і науки від 20.08.2019 № 1/9-525 385, наказом МОН від 15.05.2023 №563 затверджено методичні рекомендації щодо окремих питань здобуття освіти в закладах загальної середньої освіти в умовах воєнного стану в Україні, на підставі заяви батьків та з метою охорони життя, поліпшення здоров’я дітей, створення рівного доступу до якісної освіти</w:t>
      </w:r>
      <w:r>
        <w:rPr>
          <w:color w:val="000000"/>
          <w:sz w:val="24"/>
          <w:szCs w:val="24"/>
          <w:bdr w:val="none" w:sz="0" w:space="0" w:color="auto" w:frame="1"/>
          <w:lang w:val="uk-UA"/>
        </w:rPr>
        <w:t>,</w:t>
      </w:r>
    </w:p>
    <w:p w:rsidR="008877E0" w:rsidRPr="008877E0" w:rsidRDefault="008877E0" w:rsidP="008877E0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333333"/>
          <w:sz w:val="21"/>
          <w:szCs w:val="21"/>
        </w:rPr>
      </w:pPr>
      <w:r w:rsidRPr="008877E0">
        <w:rPr>
          <w:b/>
          <w:bCs/>
          <w:color w:val="000000"/>
          <w:sz w:val="24"/>
          <w:szCs w:val="24"/>
          <w:bdr w:val="none" w:sz="0" w:space="0" w:color="auto" w:frame="1"/>
        </w:rPr>
        <w:t>НАКАЗУЮ:</w:t>
      </w:r>
    </w:p>
    <w:p w:rsidR="008877E0" w:rsidRPr="008877E0" w:rsidRDefault="008877E0" w:rsidP="008877E0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345" w:right="225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Організувати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сімейне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домашнє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навчання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> </w:t>
      </w:r>
      <w:r>
        <w:rPr>
          <w:b/>
          <w:bCs/>
          <w:color w:val="000000"/>
          <w:sz w:val="24"/>
          <w:szCs w:val="24"/>
          <w:bdr w:val="none" w:sz="0" w:space="0" w:color="auto" w:frame="1"/>
        </w:rPr>
        <w:t>з 01.09</w:t>
      </w:r>
      <w:r w:rsidRPr="008877E0">
        <w:rPr>
          <w:b/>
          <w:bCs/>
          <w:color w:val="000000"/>
          <w:sz w:val="24"/>
          <w:szCs w:val="24"/>
          <w:bdr w:val="none" w:sz="0" w:space="0" w:color="auto" w:frame="1"/>
        </w:rPr>
        <w:t>.2025</w:t>
      </w:r>
      <w:r w:rsidRPr="008877E0">
        <w:rPr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відпові</w:t>
      </w:r>
      <w:r>
        <w:rPr>
          <w:color w:val="000000"/>
          <w:sz w:val="24"/>
          <w:szCs w:val="24"/>
          <w:bdr w:val="none" w:sz="0" w:space="0" w:color="auto" w:frame="1"/>
        </w:rPr>
        <w:t>дно</w:t>
      </w:r>
      <w:proofErr w:type="spellEnd"/>
      <w:r>
        <w:rPr>
          <w:color w:val="000000"/>
          <w:sz w:val="24"/>
          <w:szCs w:val="24"/>
          <w:bdr w:val="none" w:sz="0" w:space="0" w:color="auto" w:frame="1"/>
        </w:rPr>
        <w:t xml:space="preserve"> до </w:t>
      </w:r>
      <w:proofErr w:type="spellStart"/>
      <w:r>
        <w:rPr>
          <w:color w:val="000000"/>
          <w:sz w:val="24"/>
          <w:szCs w:val="24"/>
          <w:bdr w:val="none" w:sz="0" w:space="0" w:color="auto" w:frame="1"/>
        </w:rPr>
        <w:t>поданих</w:t>
      </w:r>
      <w:proofErr w:type="spellEnd"/>
      <w:r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4"/>
          <w:szCs w:val="24"/>
          <w:bdr w:val="none" w:sz="0" w:space="0" w:color="auto" w:frame="1"/>
        </w:rPr>
        <w:t>заяв</w:t>
      </w:r>
      <w:proofErr w:type="spellEnd"/>
      <w:r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4"/>
          <w:szCs w:val="24"/>
          <w:bdr w:val="none" w:sz="0" w:space="0" w:color="auto" w:frame="1"/>
        </w:rPr>
        <w:t>батьків</w:t>
      </w:r>
      <w:proofErr w:type="spellEnd"/>
      <w:r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4"/>
          <w:szCs w:val="24"/>
          <w:bdr w:val="none" w:sz="0" w:space="0" w:color="auto" w:frame="1"/>
        </w:rPr>
        <w:t>учнів</w:t>
      </w:r>
      <w:proofErr w:type="spellEnd"/>
      <w:r>
        <w:rPr>
          <w:color w:val="000000"/>
          <w:sz w:val="24"/>
          <w:szCs w:val="24"/>
          <w:bdr w:val="none" w:sz="0" w:space="0" w:color="auto" w:frame="1"/>
        </w:rPr>
        <w:t xml:space="preserve"> 2</w:t>
      </w:r>
      <w:r w:rsidR="002C25A0">
        <w:rPr>
          <w:color w:val="000000"/>
          <w:sz w:val="24"/>
          <w:szCs w:val="24"/>
          <w:bdr w:val="none" w:sz="0" w:space="0" w:color="auto" w:frame="1"/>
          <w:lang w:val="uk-UA"/>
        </w:rPr>
        <w:t>, 3 та 7 класів (……………</w:t>
      </w:r>
      <w:r w:rsidR="009824E2">
        <w:rPr>
          <w:color w:val="000000"/>
          <w:sz w:val="24"/>
          <w:szCs w:val="24"/>
          <w:bdr w:val="none" w:sz="0" w:space="0" w:color="auto" w:frame="1"/>
          <w:lang w:val="uk-UA"/>
        </w:rPr>
        <w:t>)</w:t>
      </w:r>
      <w:r w:rsidRPr="008877E0">
        <w:rPr>
          <w:color w:val="000000"/>
          <w:sz w:val="24"/>
          <w:szCs w:val="24"/>
          <w:bdr w:val="none" w:sz="0" w:space="0" w:color="auto" w:frame="1"/>
        </w:rPr>
        <w:t>.</w:t>
      </w:r>
    </w:p>
    <w:p w:rsidR="008877E0" w:rsidRPr="008877E0" w:rsidRDefault="008877E0" w:rsidP="008877E0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345" w:right="225"/>
        <w:jc w:val="both"/>
        <w:rPr>
          <w:rFonts w:ascii="Arial" w:hAnsi="Arial" w:cs="Arial"/>
          <w:color w:val="333333"/>
          <w:sz w:val="21"/>
          <w:szCs w:val="21"/>
        </w:rPr>
      </w:pPr>
      <w:r w:rsidRPr="008877E0">
        <w:rPr>
          <w:color w:val="000000"/>
          <w:sz w:val="24"/>
          <w:szCs w:val="24"/>
          <w:bdr w:val="none" w:sz="0" w:space="0" w:color="auto" w:frame="1"/>
        </w:rPr>
        <w:t xml:space="preserve">Для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забезпечення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реалізації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індивідуальної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освітньої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траєкторії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здобувача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освіти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>:</w:t>
      </w:r>
    </w:p>
    <w:p w:rsidR="008877E0" w:rsidRPr="009824E2" w:rsidRDefault="008877E0" w:rsidP="009824E2">
      <w:pPr>
        <w:pStyle w:val="a4"/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right="45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Розробити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індивідуальний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навчальний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план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здобувача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освіти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відповідно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до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освітньої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програми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>.</w:t>
      </w:r>
    </w:p>
    <w:p w:rsidR="008877E0" w:rsidRPr="009824E2" w:rsidRDefault="008877E0" w:rsidP="009824E2">
      <w:pPr>
        <w:pStyle w:val="a4"/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right="45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Організувати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та провести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консультації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здобувача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освіти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представників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>. (за потреби).</w:t>
      </w:r>
    </w:p>
    <w:p w:rsidR="008877E0" w:rsidRPr="008877E0" w:rsidRDefault="008877E0" w:rsidP="009824E2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left="570" w:right="45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Надати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доступ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здобувачу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освіти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до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безкоштовного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підручниками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навчальними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посібниками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іншою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літературою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бібліотечного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фонду,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навчальною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науковою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виробничою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, культурною, спортивною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інфраструктурою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закладу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освіти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тощо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>.</w:t>
      </w:r>
    </w:p>
    <w:p w:rsidR="008877E0" w:rsidRPr="008877E0" w:rsidRDefault="008877E0" w:rsidP="009824E2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345" w:right="225"/>
        <w:jc w:val="both"/>
        <w:rPr>
          <w:rFonts w:ascii="Arial" w:hAnsi="Arial" w:cs="Arial"/>
          <w:color w:val="333333"/>
          <w:sz w:val="21"/>
          <w:szCs w:val="21"/>
        </w:rPr>
      </w:pPr>
      <w:r w:rsidRPr="008877E0">
        <w:rPr>
          <w:color w:val="000000"/>
          <w:sz w:val="24"/>
          <w:szCs w:val="24"/>
          <w:bdr w:val="none" w:sz="0" w:space="0" w:color="auto" w:frame="1"/>
        </w:rPr>
        <w:t>Учител</w:t>
      </w:r>
      <w:r w:rsidR="009824E2">
        <w:rPr>
          <w:color w:val="000000"/>
          <w:sz w:val="24"/>
          <w:szCs w:val="24"/>
          <w:bdr w:val="none" w:sz="0" w:space="0" w:color="auto" w:frame="1"/>
        </w:rPr>
        <w:t xml:space="preserve">ям,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які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викладають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предмети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в 2</w:t>
      </w:r>
      <w:r w:rsidR="009824E2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, 3 та </w:t>
      </w:r>
      <w:proofErr w:type="gramStart"/>
      <w:r w:rsidR="009824E2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7 </w:t>
      </w:r>
      <w:r w:rsid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класах</w:t>
      </w:r>
      <w:proofErr w:type="spellEnd"/>
      <w:proofErr w:type="gramEnd"/>
      <w:r w:rsidRPr="008877E0">
        <w:rPr>
          <w:color w:val="000000"/>
          <w:sz w:val="24"/>
          <w:szCs w:val="24"/>
          <w:bdr w:val="none" w:sz="0" w:space="0" w:color="auto" w:frame="1"/>
        </w:rPr>
        <w:t>:</w:t>
      </w:r>
    </w:p>
    <w:p w:rsidR="008877E0" w:rsidRPr="008877E0" w:rsidRDefault="008877E0" w:rsidP="009824E2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left="570" w:right="45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Скласти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графік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проведення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завдання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п</w:t>
      </w:r>
      <w:r w:rsidR="009824E2">
        <w:rPr>
          <w:color w:val="000000"/>
          <w:sz w:val="24"/>
          <w:szCs w:val="24"/>
          <w:bdr w:val="none" w:sz="0" w:space="0" w:color="auto" w:frame="1"/>
        </w:rPr>
        <w:t>ідсумкового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оцінювання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здобувачів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освіти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урахуванням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очікуваних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результатів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навчання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встановлених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освітній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програмі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навчальних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програмах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окремих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предметів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також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особливостей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засвоєння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освітньої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програми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визначених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індивідуальним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навчальним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планом.</w:t>
      </w:r>
    </w:p>
    <w:p w:rsidR="008877E0" w:rsidRPr="008877E0" w:rsidRDefault="008877E0" w:rsidP="009824E2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left="570" w:right="45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Оцінювання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рівн</w:t>
      </w:r>
      <w:r w:rsidR="009824E2">
        <w:rPr>
          <w:color w:val="000000"/>
          <w:sz w:val="24"/>
          <w:szCs w:val="24"/>
          <w:bdr w:val="none" w:sz="0" w:space="0" w:color="auto" w:frame="1"/>
        </w:rPr>
        <w:t>я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навчальних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досягнень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здобувачів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освіти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провести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вчителям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предмету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із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занесенням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результатів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оцінювання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в журнал.</w:t>
      </w:r>
    </w:p>
    <w:p w:rsidR="008877E0" w:rsidRPr="008877E0" w:rsidRDefault="008877E0" w:rsidP="009824E2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345" w:right="225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Відповідальність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ведення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журналів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обліку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результатів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навчання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сімейною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дом</w:t>
      </w:r>
      <w:r w:rsidR="009824E2">
        <w:rPr>
          <w:color w:val="000000"/>
          <w:sz w:val="24"/>
          <w:szCs w:val="24"/>
          <w:bdr w:val="none" w:sz="0" w:space="0" w:color="auto" w:frame="1"/>
        </w:rPr>
        <w:t>ашньою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) формою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покласти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на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вчителів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предметників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>.</w:t>
      </w:r>
    </w:p>
    <w:p w:rsidR="008877E0" w:rsidRPr="008877E0" w:rsidRDefault="008877E0" w:rsidP="009824E2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345" w:right="225"/>
        <w:jc w:val="both"/>
        <w:rPr>
          <w:rFonts w:ascii="Arial" w:hAnsi="Arial" w:cs="Arial"/>
          <w:color w:val="333333"/>
          <w:sz w:val="21"/>
          <w:szCs w:val="21"/>
        </w:rPr>
      </w:pPr>
      <w:r w:rsidRPr="008877E0">
        <w:rPr>
          <w:color w:val="000000"/>
          <w:sz w:val="24"/>
          <w:szCs w:val="24"/>
          <w:bdr w:val="none" w:sz="0" w:space="0" w:color="auto" w:frame="1"/>
        </w:rPr>
        <w:t xml:space="preserve">Заступнику директора з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навчально-виховної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роботи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color w:val="000000"/>
          <w:sz w:val="24"/>
          <w:szCs w:val="24"/>
          <w:bdr w:val="none" w:sz="0" w:space="0" w:color="auto" w:frame="1"/>
          <w:lang w:val="uk-UA"/>
        </w:rPr>
        <w:t>Нозі С.М</w:t>
      </w:r>
      <w:r w:rsidRPr="008877E0">
        <w:rPr>
          <w:color w:val="000000"/>
          <w:sz w:val="24"/>
          <w:szCs w:val="24"/>
          <w:bdr w:val="none" w:sz="0" w:space="0" w:color="auto" w:frame="1"/>
        </w:rPr>
        <w:t>.:</w:t>
      </w:r>
    </w:p>
    <w:p w:rsidR="008877E0" w:rsidRPr="008877E0" w:rsidRDefault="008877E0" w:rsidP="009824E2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left="570" w:right="45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Ознайомити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вчителів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батьків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Положенням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сімейну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домашню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) форму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навчання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>.</w:t>
      </w:r>
    </w:p>
    <w:p w:rsidR="008877E0" w:rsidRPr="008877E0" w:rsidRDefault="008877E0" w:rsidP="009824E2">
      <w:pPr>
        <w:widowControl/>
        <w:shd w:val="clear" w:color="auto" w:fill="FFFFFF"/>
        <w:autoSpaceDE/>
        <w:autoSpaceDN/>
        <w:adjustRightInd/>
        <w:spacing w:before="105" w:after="105"/>
        <w:ind w:left="225" w:right="225"/>
        <w:rPr>
          <w:rFonts w:ascii="Arial" w:hAnsi="Arial" w:cs="Arial"/>
          <w:color w:val="333333"/>
          <w:sz w:val="21"/>
          <w:szCs w:val="21"/>
        </w:rPr>
      </w:pPr>
    </w:p>
    <w:p w:rsidR="008877E0" w:rsidRPr="009824E2" w:rsidRDefault="008877E0" w:rsidP="009824E2">
      <w:pPr>
        <w:pStyle w:val="a4"/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right="45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Забезпечити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координацію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організацію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навчання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сімейною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домашньою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) формою, контроль за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веденням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документації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оприлюдненням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4E2">
        <w:rPr>
          <w:color w:val="000000"/>
          <w:sz w:val="24"/>
          <w:szCs w:val="24"/>
          <w:bdr w:val="none" w:sz="0" w:space="0" w:color="auto" w:frame="1"/>
        </w:rPr>
        <w:t>необ</w:t>
      </w:r>
      <w:r w:rsidR="009824E2">
        <w:rPr>
          <w:color w:val="000000"/>
          <w:sz w:val="24"/>
          <w:szCs w:val="24"/>
          <w:bdr w:val="none" w:sz="0" w:space="0" w:color="auto" w:frame="1"/>
        </w:rPr>
        <w:t>хідних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документів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на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сайті</w:t>
      </w:r>
      <w:proofErr w:type="spellEnd"/>
      <w:r w:rsidR="009824E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24E2">
        <w:rPr>
          <w:color w:val="000000"/>
          <w:sz w:val="24"/>
          <w:szCs w:val="24"/>
          <w:bdr w:val="none" w:sz="0" w:space="0" w:color="auto" w:frame="1"/>
        </w:rPr>
        <w:t>гімназії</w:t>
      </w:r>
      <w:proofErr w:type="spellEnd"/>
      <w:r w:rsidRPr="009824E2">
        <w:rPr>
          <w:color w:val="000000"/>
          <w:sz w:val="24"/>
          <w:szCs w:val="24"/>
          <w:bdr w:val="none" w:sz="0" w:space="0" w:color="auto" w:frame="1"/>
        </w:rPr>
        <w:t>.</w:t>
      </w:r>
    </w:p>
    <w:p w:rsidR="008877E0" w:rsidRPr="008877E0" w:rsidRDefault="008877E0" w:rsidP="009824E2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345" w:right="225"/>
        <w:jc w:val="both"/>
        <w:rPr>
          <w:rFonts w:ascii="Arial" w:hAnsi="Arial" w:cs="Arial"/>
          <w:color w:val="333333"/>
          <w:sz w:val="21"/>
          <w:szCs w:val="21"/>
        </w:rPr>
      </w:pPr>
      <w:r w:rsidRPr="008877E0">
        <w:rPr>
          <w:color w:val="000000"/>
          <w:sz w:val="24"/>
          <w:szCs w:val="24"/>
          <w:bdr w:val="none" w:sz="0" w:space="0" w:color="auto" w:frame="1"/>
        </w:rPr>
        <w:t xml:space="preserve">Контроль за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виконанням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наказу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залишаю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 xml:space="preserve"> за собою.</w:t>
      </w:r>
    </w:p>
    <w:p w:rsidR="008877E0" w:rsidRPr="008877E0" w:rsidRDefault="008877E0" w:rsidP="008877E0">
      <w:pPr>
        <w:widowControl/>
        <w:shd w:val="clear" w:color="auto" w:fill="FFFFFF"/>
        <w:autoSpaceDE/>
        <w:autoSpaceDN/>
        <w:adjustRightInd/>
        <w:ind w:left="-15" w:right="225"/>
        <w:jc w:val="both"/>
        <w:rPr>
          <w:rFonts w:ascii="Arial" w:hAnsi="Arial" w:cs="Arial"/>
          <w:color w:val="333333"/>
          <w:sz w:val="21"/>
          <w:szCs w:val="21"/>
        </w:rPr>
      </w:pPr>
    </w:p>
    <w:p w:rsidR="008877E0" w:rsidRDefault="008877E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8877E0">
        <w:rPr>
          <w:color w:val="000000"/>
          <w:sz w:val="24"/>
          <w:szCs w:val="24"/>
          <w:bdr w:val="none" w:sz="0" w:space="0" w:color="auto" w:frame="1"/>
        </w:rPr>
        <w:t>Директор               </w:t>
      </w:r>
      <w:r>
        <w:rPr>
          <w:color w:val="000000"/>
          <w:sz w:val="24"/>
          <w:szCs w:val="24"/>
          <w:bdr w:val="none" w:sz="0" w:space="0" w:color="auto" w:frame="1"/>
        </w:rPr>
        <w:t>    </w:t>
      </w:r>
      <w:r>
        <w:rPr>
          <w:color w:val="000000"/>
          <w:sz w:val="24"/>
          <w:szCs w:val="24"/>
          <w:bdr w:val="none" w:sz="0" w:space="0" w:color="auto" w:frame="1"/>
          <w:lang w:val="uk-UA"/>
        </w:rPr>
        <w:t>Олександр ДЕГТЯР</w:t>
      </w:r>
      <w:r>
        <w:rPr>
          <w:color w:val="000000"/>
          <w:sz w:val="24"/>
          <w:szCs w:val="24"/>
          <w:bdr w:val="none" w:sz="0" w:space="0" w:color="auto" w:frame="1"/>
        </w:rPr>
        <w:t>  </w:t>
      </w:r>
    </w:p>
    <w:p w:rsidR="008877E0" w:rsidRDefault="008877E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>                    </w:t>
      </w:r>
      <w:r w:rsidRPr="008877E0">
        <w:rPr>
          <w:rFonts w:ascii="Arial" w:hAnsi="Arial" w:cs="Arial"/>
          <w:color w:val="333333"/>
          <w:sz w:val="21"/>
          <w:szCs w:val="21"/>
        </w:rPr>
        <w:t xml:space="preserve"> </w:t>
      </w:r>
      <w:r w:rsidRPr="008877E0">
        <w:rPr>
          <w:rFonts w:ascii="Arial" w:hAnsi="Arial" w:cs="Arial"/>
          <w:color w:val="333333"/>
          <w:sz w:val="21"/>
          <w:szCs w:val="21"/>
        </w:rPr>
        <w:br/>
      </w:r>
      <w:r w:rsidRPr="008877E0">
        <w:rPr>
          <w:color w:val="000000"/>
          <w:sz w:val="24"/>
          <w:szCs w:val="24"/>
          <w:bdr w:val="none" w:sz="0" w:space="0" w:color="auto" w:frame="1"/>
        </w:rPr>
        <w:t xml:space="preserve">З наказом </w:t>
      </w:r>
      <w:proofErr w:type="spellStart"/>
      <w:r w:rsidRPr="008877E0">
        <w:rPr>
          <w:color w:val="000000"/>
          <w:sz w:val="24"/>
          <w:szCs w:val="24"/>
          <w:bdr w:val="none" w:sz="0" w:space="0" w:color="auto" w:frame="1"/>
        </w:rPr>
        <w:t>ознайомлені</w:t>
      </w:r>
      <w:proofErr w:type="spellEnd"/>
      <w:r w:rsidRPr="008877E0">
        <w:rPr>
          <w:color w:val="000000"/>
          <w:sz w:val="24"/>
          <w:szCs w:val="24"/>
          <w:bdr w:val="none" w:sz="0" w:space="0" w:color="auto" w:frame="1"/>
        </w:rPr>
        <w:t>:</w:t>
      </w:r>
    </w:p>
    <w:p w:rsidR="009824E2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Нога </w:t>
      </w:r>
      <w:bookmarkStart w:id="0" w:name="_GoBack"/>
      <w:bookmarkEnd w:id="0"/>
    </w:p>
    <w:p w:rsidR="009824E2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Злиденна </w:t>
      </w:r>
    </w:p>
    <w:p w:rsidR="009824E2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Нога </w:t>
      </w:r>
    </w:p>
    <w:p w:rsidR="009824E2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>
        <w:rPr>
          <w:color w:val="000000"/>
          <w:sz w:val="24"/>
          <w:szCs w:val="24"/>
          <w:bdr w:val="none" w:sz="0" w:space="0" w:color="auto" w:frame="1"/>
          <w:lang w:val="uk-UA"/>
        </w:rPr>
        <w:t>Буженко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9824E2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Поліщук </w:t>
      </w:r>
    </w:p>
    <w:p w:rsidR="009824E2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Галюк </w:t>
      </w:r>
    </w:p>
    <w:p w:rsidR="009824E2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>
        <w:rPr>
          <w:color w:val="000000"/>
          <w:sz w:val="24"/>
          <w:szCs w:val="24"/>
          <w:bdr w:val="none" w:sz="0" w:space="0" w:color="auto" w:frame="1"/>
          <w:lang w:val="uk-UA"/>
        </w:rPr>
        <w:t>Печолат</w:t>
      </w:r>
      <w:proofErr w:type="spellEnd"/>
    </w:p>
    <w:p w:rsidR="009824E2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Кушнір </w:t>
      </w:r>
    </w:p>
    <w:p w:rsidR="009824E2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Мазур </w:t>
      </w:r>
    </w:p>
    <w:p w:rsidR="009824E2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/>
        </w:rPr>
        <w:t xml:space="preserve">Черниш </w:t>
      </w:r>
    </w:p>
    <w:p w:rsidR="009824E2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>
        <w:rPr>
          <w:color w:val="000000"/>
          <w:sz w:val="24"/>
          <w:szCs w:val="24"/>
          <w:bdr w:val="none" w:sz="0" w:space="0" w:color="auto" w:frame="1"/>
          <w:lang w:val="uk-UA"/>
        </w:rPr>
        <w:t>Сметанська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9824E2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>
        <w:rPr>
          <w:color w:val="000000"/>
          <w:sz w:val="24"/>
          <w:szCs w:val="24"/>
          <w:bdr w:val="none" w:sz="0" w:space="0" w:color="auto" w:frame="1"/>
          <w:lang w:val="uk-UA"/>
        </w:rPr>
        <w:t>Танащук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9824E2" w:rsidRPr="008877E0" w:rsidRDefault="002C25A0" w:rsidP="008877E0">
      <w:pPr>
        <w:widowControl/>
        <w:shd w:val="clear" w:color="auto" w:fill="FFFFFF"/>
        <w:autoSpaceDE/>
        <w:autoSpaceDN/>
        <w:adjustRightInd/>
        <w:ind w:left="72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Войтенко </w:t>
      </w:r>
    </w:p>
    <w:p w:rsidR="008877E0" w:rsidRPr="008877E0" w:rsidRDefault="008877E0" w:rsidP="008877E0">
      <w:pPr>
        <w:widowControl/>
        <w:shd w:val="clear" w:color="auto" w:fill="FFFFFF"/>
        <w:autoSpaceDE/>
        <w:autoSpaceDN/>
        <w:adjustRightInd/>
        <w:ind w:left="2415"/>
        <w:rPr>
          <w:rFonts w:ascii="Arial" w:hAnsi="Arial" w:cs="Arial"/>
          <w:color w:val="333333"/>
          <w:sz w:val="21"/>
          <w:szCs w:val="21"/>
        </w:rPr>
      </w:pPr>
    </w:p>
    <w:p w:rsidR="008877E0" w:rsidRDefault="008877E0" w:rsidP="008877E0">
      <w:pPr>
        <w:rPr>
          <w:sz w:val="28"/>
          <w:szCs w:val="28"/>
          <w:lang w:val="uk-UA"/>
        </w:rPr>
      </w:pPr>
    </w:p>
    <w:p w:rsidR="008877E0" w:rsidRDefault="008877E0" w:rsidP="008877E0">
      <w:pPr>
        <w:rPr>
          <w:sz w:val="28"/>
          <w:szCs w:val="28"/>
          <w:lang w:val="uk-UA"/>
        </w:rPr>
      </w:pPr>
    </w:p>
    <w:p w:rsidR="008877E0" w:rsidRPr="00A036F4" w:rsidRDefault="008877E0" w:rsidP="008877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8877E0" w:rsidRDefault="008877E0" w:rsidP="008877E0">
      <w:pPr>
        <w:rPr>
          <w:sz w:val="28"/>
          <w:szCs w:val="28"/>
          <w:lang w:val="uk-UA"/>
        </w:rPr>
      </w:pPr>
    </w:p>
    <w:p w:rsidR="008877E0" w:rsidRDefault="008877E0" w:rsidP="008877E0">
      <w:pPr>
        <w:ind w:firstLine="567"/>
        <w:rPr>
          <w:bCs/>
          <w:sz w:val="28"/>
          <w:szCs w:val="28"/>
          <w:lang w:val="uk-UA"/>
        </w:rPr>
      </w:pPr>
    </w:p>
    <w:p w:rsidR="008877E0" w:rsidRDefault="008877E0" w:rsidP="008877E0">
      <w:pPr>
        <w:rPr>
          <w:sz w:val="28"/>
          <w:szCs w:val="28"/>
          <w:lang w:val="uk-UA"/>
        </w:rPr>
      </w:pPr>
    </w:p>
    <w:p w:rsidR="008877E0" w:rsidRDefault="008877E0" w:rsidP="008877E0">
      <w:pPr>
        <w:shd w:val="clear" w:color="auto" w:fill="FFFFFF"/>
        <w:ind w:firstLine="720"/>
        <w:rPr>
          <w:bCs/>
          <w:sz w:val="24"/>
          <w:szCs w:val="24"/>
          <w:lang w:val="uk-UA"/>
        </w:rPr>
      </w:pPr>
    </w:p>
    <w:p w:rsidR="008877E0" w:rsidRDefault="008877E0" w:rsidP="008877E0">
      <w:pPr>
        <w:shd w:val="clear" w:color="auto" w:fill="FFFFFF"/>
        <w:ind w:firstLine="720"/>
        <w:rPr>
          <w:b/>
          <w:bCs/>
          <w:sz w:val="24"/>
          <w:szCs w:val="24"/>
          <w:lang w:val="uk-UA"/>
        </w:rPr>
      </w:pPr>
    </w:p>
    <w:p w:rsidR="008877E0" w:rsidRDefault="008877E0" w:rsidP="008877E0">
      <w:pPr>
        <w:jc w:val="both"/>
        <w:rPr>
          <w:sz w:val="28"/>
          <w:szCs w:val="28"/>
          <w:lang w:val="uk-UA"/>
        </w:rPr>
      </w:pPr>
    </w:p>
    <w:p w:rsidR="008877E0" w:rsidRDefault="008877E0" w:rsidP="008877E0">
      <w:pPr>
        <w:ind w:firstLine="708"/>
        <w:rPr>
          <w:sz w:val="28"/>
          <w:szCs w:val="28"/>
          <w:lang w:val="uk-UA"/>
        </w:rPr>
      </w:pPr>
    </w:p>
    <w:p w:rsidR="008877E0" w:rsidRDefault="008877E0" w:rsidP="008877E0">
      <w:pPr>
        <w:rPr>
          <w:sz w:val="28"/>
          <w:szCs w:val="28"/>
          <w:lang w:val="uk-UA"/>
        </w:rPr>
      </w:pPr>
    </w:p>
    <w:p w:rsidR="008877E0" w:rsidRDefault="008877E0" w:rsidP="008877E0">
      <w:pPr>
        <w:rPr>
          <w:lang w:val="uk-UA"/>
        </w:rPr>
      </w:pPr>
    </w:p>
    <w:p w:rsidR="008877E0" w:rsidRPr="00A036F4" w:rsidRDefault="008877E0" w:rsidP="008877E0">
      <w:pPr>
        <w:rPr>
          <w:lang w:val="uk-UA"/>
        </w:rPr>
      </w:pPr>
    </w:p>
    <w:p w:rsidR="000C09AE" w:rsidRPr="008877E0" w:rsidRDefault="000C09AE">
      <w:pPr>
        <w:rPr>
          <w:lang w:val="uk-UA"/>
        </w:rPr>
      </w:pPr>
    </w:p>
    <w:sectPr w:rsidR="000C09AE" w:rsidRPr="0088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57D"/>
    <w:multiLevelType w:val="hybridMultilevel"/>
    <w:tmpl w:val="4856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75E72"/>
    <w:multiLevelType w:val="multilevel"/>
    <w:tmpl w:val="0DB6496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2">
    <w:nsid w:val="6D2E4845"/>
    <w:multiLevelType w:val="multilevel"/>
    <w:tmpl w:val="778E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E707F3"/>
    <w:multiLevelType w:val="multilevel"/>
    <w:tmpl w:val="6DC484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21"/>
    <w:rsid w:val="000C09AE"/>
    <w:rsid w:val="002A7221"/>
    <w:rsid w:val="002C25A0"/>
    <w:rsid w:val="008877E0"/>
    <w:rsid w:val="0098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EED15-CCD2-44CC-8F88-8EE4C3C3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7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77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77E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877E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8877E0"/>
  </w:style>
  <w:style w:type="character" w:customStyle="1" w:styleId="fontstyle21">
    <w:name w:val="fontstyle21"/>
    <w:basedOn w:val="a0"/>
    <w:rsid w:val="0088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ashev@i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ПК-Школа</dc:creator>
  <cp:keywords/>
  <dc:description/>
  <cp:lastModifiedBy>ПК-Школа</cp:lastModifiedBy>
  <cp:revision>3</cp:revision>
  <dcterms:created xsi:type="dcterms:W3CDTF">2025-09-16T12:19:00Z</dcterms:created>
  <dcterms:modified xsi:type="dcterms:W3CDTF">2025-09-22T09:57:00Z</dcterms:modified>
</cp:coreProperties>
</file>